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03AAF3D"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A6312A">
        <w:rPr>
          <w:rFonts w:asciiTheme="minorHAnsi" w:hAnsiTheme="minorHAnsi" w:cstheme="minorHAnsi"/>
          <w:b/>
          <w:bCs/>
          <w:sz w:val="20"/>
          <w:szCs w:val="20"/>
        </w:rPr>
        <w:t>vozto</w:t>
      </w:r>
      <w:proofErr w:type="spellEnd"/>
      <w:r w:rsidR="00A6312A">
        <w:rPr>
          <w:rFonts w:asciiTheme="minorHAnsi" w:hAnsiTheme="minorHAnsi" w:cstheme="minorHAnsi"/>
          <w:b/>
          <w:bCs/>
          <w:sz w:val="20"/>
          <w:szCs w:val="20"/>
        </w:rPr>
        <w:t xml:space="preserve"> s.r.o., Brněnská 526, 683 52 Křenovice</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BF990F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A6312A" w:rsidRPr="00A6312A">
        <w:rPr>
          <w:rFonts w:asciiTheme="minorHAnsi" w:hAnsiTheme="minorHAnsi" w:cstheme="minorBidi"/>
          <w:b/>
          <w:bCs/>
          <w:sz w:val="20"/>
          <w:szCs w:val="20"/>
        </w:rPr>
        <w:t>vozto</w:t>
      </w:r>
      <w:proofErr w:type="spellEnd"/>
      <w:r w:rsidR="00A6312A" w:rsidRPr="00A6312A">
        <w:rPr>
          <w:rFonts w:asciiTheme="minorHAnsi" w:hAnsiTheme="minorHAnsi" w:cstheme="minorBidi"/>
          <w:b/>
          <w:bCs/>
          <w:sz w:val="20"/>
          <w:szCs w:val="20"/>
        </w:rPr>
        <w:t xml:space="preserve"> s.r.o.</w:t>
      </w:r>
      <w:r w:rsidR="00A6312A">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E08C8"/>
    <w:rsid w:val="003534B7"/>
    <w:rsid w:val="00677F13"/>
    <w:rsid w:val="00A6312A"/>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1794</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Alena Vojtková</cp:lastModifiedBy>
  <cp:revision>2</cp:revision>
  <dcterms:created xsi:type="dcterms:W3CDTF">2025-11-02T21:57:00Z</dcterms:created>
  <dcterms:modified xsi:type="dcterms:W3CDTF">2025-11-02T21:57:00Z</dcterms:modified>
</cp:coreProperties>
</file>